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75" w:rsidRPr="00143409" w:rsidRDefault="008E3175" w:rsidP="008E3175">
      <w:pPr>
        <w:spacing w:line="520" w:lineRule="exact"/>
        <w:jc w:val="left"/>
        <w:rPr>
          <w:rFonts w:ascii="方正黑体_GBK" w:eastAsia="方正黑体_GBK" w:hint="eastAsia"/>
          <w:sz w:val="32"/>
          <w:szCs w:val="32"/>
        </w:rPr>
      </w:pPr>
      <w:r w:rsidRPr="00143409">
        <w:rPr>
          <w:rFonts w:ascii="方正黑体_GBK" w:eastAsia="方正黑体_GBK" w:hint="eastAsia"/>
          <w:sz w:val="32"/>
          <w:szCs w:val="32"/>
        </w:rPr>
        <w:t>附件2</w:t>
      </w:r>
    </w:p>
    <w:p w:rsidR="008E3175" w:rsidRPr="00143409" w:rsidRDefault="008E3175" w:rsidP="008E3175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143409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8E3175" w:rsidRPr="00143409" w:rsidRDefault="008E3175" w:rsidP="008E3175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143409">
        <w:rPr>
          <w:rFonts w:ascii="方正楷体简体" w:eastAsia="方正楷体简体" w:hAnsi="方正楷体简体" w:hint="eastAsia"/>
          <w:b/>
          <w:sz w:val="32"/>
          <w:szCs w:val="32"/>
        </w:rPr>
        <w:t>20</w:t>
      </w:r>
      <w:r w:rsidRPr="00143409">
        <w:rPr>
          <w:rFonts w:ascii="方正楷体简体" w:eastAsia="方正楷体简体" w:hAnsi="方正楷体简体"/>
          <w:b/>
          <w:sz w:val="32"/>
          <w:szCs w:val="32"/>
        </w:rPr>
        <w:t>20</w:t>
      </w:r>
      <w:r w:rsidRPr="00143409">
        <w:rPr>
          <w:rFonts w:ascii="方正楷体简体" w:eastAsia="方正楷体简体" w:hAnsi="方正楷体简体" w:hint="eastAsia"/>
          <w:b/>
          <w:sz w:val="32"/>
          <w:szCs w:val="32"/>
        </w:rPr>
        <w:t>年3月受理群众举报数量前5位的建筑工地</w:t>
      </w:r>
    </w:p>
    <w:tbl>
      <w:tblPr>
        <w:tblW w:w="74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100"/>
      </w:tblGrid>
      <w:tr w:rsidR="008E3175" w:rsidRPr="00143409" w:rsidTr="00E05A1E">
        <w:trPr>
          <w:trHeight w:val="280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  <w:r w:rsidRPr="00143409"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  <w:t>工地名称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  <w:r w:rsidRPr="00143409"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  <w:t>投诉次数</w:t>
            </w:r>
          </w:p>
        </w:tc>
      </w:tr>
      <w:tr w:rsidR="008E3175" w:rsidRPr="00143409" w:rsidTr="00E05A1E">
        <w:trPr>
          <w:trHeight w:val="280"/>
        </w:trPr>
        <w:tc>
          <w:tcPr>
            <w:tcW w:w="6379" w:type="dxa"/>
            <w:vMerge/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</w:p>
        </w:tc>
      </w:tr>
      <w:tr w:rsidR="008E3175" w:rsidRPr="00143409" w:rsidTr="00E05A1E">
        <w:trPr>
          <w:trHeight w:val="734"/>
        </w:trPr>
        <w:tc>
          <w:tcPr>
            <w:tcW w:w="6379" w:type="dxa"/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spacing w:line="400" w:lineRule="exact"/>
              <w:rPr>
                <w:rFonts w:ascii="方正仿宋_GBK" w:eastAsia="方正仿宋_GBK" w:hAnsi="等线"/>
                <w:kern w:val="0"/>
                <w:sz w:val="24"/>
              </w:rPr>
            </w:pPr>
            <w:r w:rsidRPr="00143409">
              <w:rPr>
                <w:rFonts w:eastAsia="方正仿宋_GBK" w:hint="eastAsia"/>
                <w:sz w:val="24"/>
              </w:rPr>
              <w:t>渝中区五一技校</w:t>
            </w:r>
            <w:r w:rsidRPr="00143409">
              <w:rPr>
                <w:rFonts w:eastAsia="方正仿宋_GBK"/>
                <w:sz w:val="24"/>
              </w:rPr>
              <w:t>内</w:t>
            </w:r>
            <w:r w:rsidRPr="00143409">
              <w:rPr>
                <w:rFonts w:eastAsia="方正仿宋_GBK" w:hint="eastAsia"/>
                <w:sz w:val="24"/>
              </w:rPr>
              <w:t>重庆医科大学附属第一医院第一分院旧房拆除（西区）工地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E3175" w:rsidRPr="00143409" w:rsidRDefault="008E3175" w:rsidP="00E05A1E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143409">
              <w:rPr>
                <w:rFonts w:ascii="方正仿宋_GBK" w:eastAsia="方正仿宋_GBK"/>
                <w:sz w:val="24"/>
              </w:rPr>
              <w:t>1</w:t>
            </w:r>
            <w:r w:rsidRPr="00143409">
              <w:rPr>
                <w:rFonts w:ascii="方正仿宋_GBK" w:eastAsia="方正仿宋_GBK" w:hint="eastAsia"/>
                <w:sz w:val="24"/>
              </w:rPr>
              <w:t>06</w:t>
            </w:r>
          </w:p>
        </w:tc>
      </w:tr>
      <w:tr w:rsidR="008E3175" w:rsidRPr="00143409" w:rsidTr="00E05A1E">
        <w:trPr>
          <w:trHeight w:val="8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spacing w:line="400" w:lineRule="exact"/>
              <w:rPr>
                <w:rFonts w:eastAsia="方正仿宋_GBK" w:hint="eastAsia"/>
                <w:sz w:val="24"/>
              </w:rPr>
            </w:pPr>
            <w:r w:rsidRPr="00143409">
              <w:rPr>
                <w:rFonts w:eastAsia="方正仿宋_GBK" w:hint="eastAsia"/>
                <w:sz w:val="24"/>
              </w:rPr>
              <w:t>巴南区李家沱龙湖春江天境工地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jc w:val="center"/>
              <w:rPr>
                <w:rFonts w:ascii="方正仿宋_GBK" w:eastAsia="方正仿宋_GBK" w:hint="eastAsia"/>
                <w:sz w:val="24"/>
              </w:rPr>
            </w:pPr>
            <w:r w:rsidRPr="00143409">
              <w:rPr>
                <w:rFonts w:ascii="方正仿宋_GBK" w:eastAsia="方正仿宋_GBK"/>
                <w:sz w:val="24"/>
              </w:rPr>
              <w:t>61</w:t>
            </w:r>
          </w:p>
        </w:tc>
      </w:tr>
      <w:tr w:rsidR="008E3175" w:rsidRPr="00143409" w:rsidTr="00E05A1E">
        <w:trPr>
          <w:trHeight w:val="850"/>
        </w:trPr>
        <w:tc>
          <w:tcPr>
            <w:tcW w:w="6379" w:type="dxa"/>
            <w:shd w:val="clear" w:color="auto" w:fill="auto"/>
            <w:vAlign w:val="center"/>
          </w:tcPr>
          <w:p w:rsidR="008E3175" w:rsidRPr="00143409" w:rsidRDefault="008E3175" w:rsidP="00E05A1E">
            <w:pPr>
              <w:tabs>
                <w:tab w:val="left" w:pos="840"/>
              </w:tabs>
              <w:spacing w:line="400" w:lineRule="exact"/>
              <w:rPr>
                <w:rFonts w:ascii="方正仿宋_GBK" w:eastAsia="方正仿宋_GBK" w:hint="eastAsia"/>
                <w:sz w:val="24"/>
              </w:rPr>
            </w:pPr>
            <w:r w:rsidRPr="00143409">
              <w:rPr>
                <w:rFonts w:eastAsia="方正仿宋_GBK" w:hint="eastAsia"/>
                <w:sz w:val="24"/>
              </w:rPr>
              <w:t>江北区盘溪江山云著项目平基土石方工地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E3175" w:rsidRPr="00143409" w:rsidRDefault="008E3175" w:rsidP="00E05A1E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143409">
              <w:rPr>
                <w:rFonts w:ascii="方正仿宋_GBK" w:eastAsia="方正仿宋_GBK"/>
                <w:sz w:val="24"/>
              </w:rPr>
              <w:t>45</w:t>
            </w:r>
          </w:p>
        </w:tc>
      </w:tr>
      <w:tr w:rsidR="008E3175" w:rsidRPr="00143409" w:rsidTr="00E05A1E">
        <w:trPr>
          <w:trHeight w:val="850"/>
        </w:trPr>
        <w:tc>
          <w:tcPr>
            <w:tcW w:w="6379" w:type="dxa"/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spacing w:line="400" w:lineRule="exact"/>
              <w:rPr>
                <w:rFonts w:eastAsia="方正仿宋_GBK" w:hint="eastAsia"/>
                <w:sz w:val="24"/>
              </w:rPr>
            </w:pPr>
            <w:r w:rsidRPr="00143409">
              <w:rPr>
                <w:rFonts w:eastAsia="方正仿宋_GBK" w:hint="eastAsia"/>
                <w:sz w:val="24"/>
              </w:rPr>
              <w:t>渝中区富华路站重庆市轨道交通九号线一期土建</w:t>
            </w:r>
            <w:r w:rsidRPr="00143409">
              <w:rPr>
                <w:rFonts w:eastAsia="方正仿宋_GBK" w:hint="eastAsia"/>
                <w:sz w:val="24"/>
              </w:rPr>
              <w:t>9104</w:t>
            </w:r>
            <w:r w:rsidRPr="00143409">
              <w:rPr>
                <w:rFonts w:eastAsia="方正仿宋_GBK" w:hint="eastAsia"/>
                <w:sz w:val="24"/>
              </w:rPr>
              <w:t>标工地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E3175" w:rsidRPr="00143409" w:rsidRDefault="008E3175" w:rsidP="00E05A1E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143409">
              <w:rPr>
                <w:rFonts w:ascii="方正仿宋_GBK" w:eastAsia="方正仿宋_GBK" w:hint="eastAsia"/>
                <w:sz w:val="24"/>
              </w:rPr>
              <w:t>30</w:t>
            </w:r>
          </w:p>
        </w:tc>
      </w:tr>
      <w:tr w:rsidR="008E3175" w:rsidRPr="00143409" w:rsidTr="00E05A1E">
        <w:trPr>
          <w:trHeight w:val="702"/>
        </w:trPr>
        <w:tc>
          <w:tcPr>
            <w:tcW w:w="6379" w:type="dxa"/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spacing w:line="400" w:lineRule="exact"/>
              <w:rPr>
                <w:rFonts w:eastAsia="方正仿宋_GBK" w:hint="eastAsia"/>
                <w:sz w:val="24"/>
              </w:rPr>
            </w:pPr>
            <w:r w:rsidRPr="00143409">
              <w:rPr>
                <w:rFonts w:eastAsia="方正仿宋_GBK" w:hint="eastAsia"/>
                <w:sz w:val="24"/>
              </w:rPr>
              <w:t>江北区融景城、刘家台重庆轨道交通九号线一期土建</w:t>
            </w:r>
            <w:r w:rsidRPr="00143409">
              <w:rPr>
                <w:rFonts w:eastAsia="方正仿宋_GBK" w:hint="eastAsia"/>
                <w:sz w:val="24"/>
              </w:rPr>
              <w:t>9108</w:t>
            </w:r>
            <w:r w:rsidRPr="00143409">
              <w:rPr>
                <w:rFonts w:eastAsia="方正仿宋_GBK" w:hint="eastAsia"/>
                <w:sz w:val="24"/>
              </w:rPr>
              <w:t>标工地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E3175" w:rsidRPr="00143409" w:rsidRDefault="008E3175" w:rsidP="00E05A1E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143409">
              <w:rPr>
                <w:rFonts w:ascii="方正仿宋_GBK" w:eastAsia="方正仿宋_GBK" w:hint="eastAsia"/>
                <w:sz w:val="24"/>
              </w:rPr>
              <w:t>29</w:t>
            </w:r>
          </w:p>
        </w:tc>
      </w:tr>
      <w:tr w:rsidR="008E3175" w:rsidRPr="00143409" w:rsidTr="00E05A1E">
        <w:trPr>
          <w:trHeight w:val="702"/>
        </w:trPr>
        <w:tc>
          <w:tcPr>
            <w:tcW w:w="6379" w:type="dxa"/>
            <w:shd w:val="clear" w:color="auto" w:fill="auto"/>
            <w:vAlign w:val="center"/>
          </w:tcPr>
          <w:p w:rsidR="008E3175" w:rsidRPr="00143409" w:rsidRDefault="008E3175" w:rsidP="00E05A1E">
            <w:pPr>
              <w:widowControl/>
              <w:spacing w:line="400" w:lineRule="exact"/>
              <w:rPr>
                <w:rFonts w:eastAsia="方正仿宋_GBK" w:hint="eastAsia"/>
                <w:sz w:val="24"/>
              </w:rPr>
            </w:pPr>
            <w:r w:rsidRPr="00143409">
              <w:rPr>
                <w:rFonts w:eastAsia="方正仿宋_GBK" w:hint="eastAsia"/>
                <w:sz w:val="24"/>
              </w:rPr>
              <w:t>两江</w:t>
            </w:r>
            <w:r w:rsidRPr="00143409">
              <w:rPr>
                <w:rFonts w:eastAsia="方正仿宋_GBK"/>
                <w:sz w:val="24"/>
              </w:rPr>
              <w:t>新区</w:t>
            </w:r>
            <w:r w:rsidRPr="00143409">
              <w:rPr>
                <w:rFonts w:eastAsia="方正仿宋_GBK" w:hint="eastAsia"/>
                <w:sz w:val="24"/>
              </w:rPr>
              <w:t>鱼嘴镇重庆轨道交通</w:t>
            </w:r>
            <w:r w:rsidRPr="00143409">
              <w:rPr>
                <w:rFonts w:eastAsia="方正仿宋_GBK" w:hint="eastAsia"/>
                <w:sz w:val="24"/>
              </w:rPr>
              <w:t>4</w:t>
            </w:r>
            <w:r w:rsidRPr="00143409">
              <w:rPr>
                <w:rFonts w:eastAsia="方正仿宋_GBK" w:hint="eastAsia"/>
                <w:sz w:val="24"/>
              </w:rPr>
              <w:t>号线二期土建</w:t>
            </w:r>
            <w:r w:rsidRPr="00143409">
              <w:rPr>
                <w:rFonts w:eastAsia="方正仿宋_GBK" w:hint="eastAsia"/>
                <w:sz w:val="24"/>
              </w:rPr>
              <w:t>3</w:t>
            </w:r>
            <w:r w:rsidRPr="00143409">
              <w:rPr>
                <w:rFonts w:eastAsia="方正仿宋_GBK" w:hint="eastAsia"/>
                <w:sz w:val="24"/>
              </w:rPr>
              <w:t>标工地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E3175" w:rsidRPr="00143409" w:rsidRDefault="008E3175" w:rsidP="00E05A1E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143409">
              <w:rPr>
                <w:rFonts w:ascii="方正仿宋_GBK" w:eastAsia="方正仿宋_GBK"/>
                <w:sz w:val="24"/>
              </w:rPr>
              <w:t>29</w:t>
            </w:r>
          </w:p>
        </w:tc>
      </w:tr>
    </w:tbl>
    <w:p w:rsidR="00503555" w:rsidRDefault="00503555">
      <w:bookmarkStart w:id="0" w:name="_GoBack"/>
      <w:bookmarkEnd w:id="0"/>
    </w:p>
    <w:sectPr w:rsidR="00503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A0" w:rsidRDefault="006259A0" w:rsidP="008E3175">
      <w:r>
        <w:separator/>
      </w:r>
    </w:p>
  </w:endnote>
  <w:endnote w:type="continuationSeparator" w:id="0">
    <w:p w:rsidR="006259A0" w:rsidRDefault="006259A0" w:rsidP="008E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A0" w:rsidRDefault="006259A0" w:rsidP="008E3175">
      <w:r>
        <w:separator/>
      </w:r>
    </w:p>
  </w:footnote>
  <w:footnote w:type="continuationSeparator" w:id="0">
    <w:p w:rsidR="006259A0" w:rsidRDefault="006259A0" w:rsidP="008E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C2"/>
    <w:rsid w:val="000750C2"/>
    <w:rsid w:val="00503555"/>
    <w:rsid w:val="006259A0"/>
    <w:rsid w:val="008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9EBB63-87BD-44B4-B0BB-01D0515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1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执法总队_执法总队受理处_李静</dc:creator>
  <cp:keywords/>
  <dc:description/>
  <cp:lastModifiedBy>执法总队_执法总队受理处_李静</cp:lastModifiedBy>
  <cp:revision>2</cp:revision>
  <dcterms:created xsi:type="dcterms:W3CDTF">2020-04-14T02:58:00Z</dcterms:created>
  <dcterms:modified xsi:type="dcterms:W3CDTF">2020-04-14T02:58:00Z</dcterms:modified>
</cp:coreProperties>
</file>